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</w:t>
      </w:r>
      <w:proofErr w:type="spellStart"/>
      <w:r w:rsidRPr="00923F42">
        <w:rPr>
          <w:rFonts w:cs="Calibri"/>
          <w:i/>
          <w:sz w:val="18"/>
          <w:szCs w:val="16"/>
        </w:rPr>
        <w:t>CEiDG</w:t>
      </w:r>
      <w:proofErr w:type="spellEnd"/>
      <w:r w:rsidRPr="00923F42">
        <w:rPr>
          <w:rFonts w:cs="Calibri"/>
          <w:i/>
          <w:sz w:val="18"/>
          <w:szCs w:val="16"/>
        </w:rPr>
        <w:t>)</w:t>
      </w:r>
    </w:p>
    <w:p w14:paraId="2B7152D8" w14:textId="77777777" w:rsidR="00923F42" w:rsidRPr="00923F42" w:rsidRDefault="00923F42" w:rsidP="00FC5561">
      <w:pPr>
        <w:spacing w:before="160" w:line="276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FC5561">
      <w:pPr>
        <w:tabs>
          <w:tab w:val="left" w:pos="3686"/>
        </w:tabs>
        <w:spacing w:before="160" w:line="276" w:lineRule="auto"/>
        <w:ind w:right="4871"/>
      </w:pPr>
      <w:r>
        <w:t xml:space="preserve">…………………………………………………….  </w:t>
      </w:r>
    </w:p>
    <w:p w14:paraId="22009D67" w14:textId="0BBE98CE" w:rsid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0D23C18D" w14:textId="77777777" w:rsidR="006F79A1" w:rsidRDefault="006F79A1" w:rsidP="00923F42">
      <w:pPr>
        <w:ind w:right="4871"/>
        <w:rPr>
          <w:rFonts w:cs="Calibri"/>
          <w:i/>
          <w:sz w:val="18"/>
          <w:szCs w:val="16"/>
        </w:rPr>
      </w:pPr>
    </w:p>
    <w:p w14:paraId="29F8D328" w14:textId="49C96179" w:rsidR="00E553EA" w:rsidRDefault="00E553EA" w:rsidP="00923F42">
      <w:pPr>
        <w:ind w:right="4871"/>
        <w:rPr>
          <w:rFonts w:cs="Calibri"/>
          <w:i/>
          <w:sz w:val="18"/>
          <w:szCs w:val="16"/>
        </w:rPr>
      </w:pPr>
    </w:p>
    <w:p w14:paraId="73C9EA80" w14:textId="77777777" w:rsidR="00E553EA" w:rsidRPr="00227C96" w:rsidRDefault="00E553EA" w:rsidP="00E553EA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227C96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13C81386" w14:textId="77777777" w:rsidR="00E25C15" w:rsidRDefault="00E25C15" w:rsidP="006F79A1">
      <w:pPr>
        <w:spacing w:before="120" w:after="120" w:line="276" w:lineRule="auto"/>
        <w:jc w:val="both"/>
        <w:rPr>
          <w:b/>
          <w:i/>
          <w:sz w:val="24"/>
        </w:rPr>
      </w:pPr>
      <w:r w:rsidRPr="00837ABA">
        <w:rPr>
          <w:i/>
          <w:sz w:val="24"/>
        </w:rPr>
        <w:t>„</w:t>
      </w:r>
      <w:r w:rsidRPr="00837ABA">
        <w:rPr>
          <w:b/>
          <w:i/>
          <w:sz w:val="24"/>
        </w:rPr>
        <w:t>Przewóz uczniów z terenu gminy Rozdrażew dojeżdżających do Szkoły Podstawowej  w Rozdrażewie ul. Krotoszyńska 42,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>
        <w:rPr>
          <w:b/>
          <w:i/>
          <w:sz w:val="24"/>
        </w:rPr>
        <w:t>zkania, od dnia  1 września 2025 r. do 26 czerwca 2026 r., wraz z opieką</w:t>
      </w:r>
      <w:r w:rsidRPr="00837ABA">
        <w:rPr>
          <w:b/>
          <w:i/>
          <w:sz w:val="24"/>
        </w:rPr>
        <w:t>”</w:t>
      </w:r>
    </w:p>
    <w:p w14:paraId="77A75D48" w14:textId="77777777" w:rsidR="006F79A1" w:rsidRPr="00837ABA" w:rsidRDefault="006F79A1" w:rsidP="006F79A1">
      <w:pPr>
        <w:spacing w:before="120" w:after="120" w:line="276" w:lineRule="auto"/>
        <w:jc w:val="both"/>
        <w:rPr>
          <w:b/>
          <w:i/>
          <w:sz w:val="24"/>
        </w:rPr>
      </w:pPr>
    </w:p>
    <w:p w14:paraId="69C67496" w14:textId="34D0C39B" w:rsidR="000909D6" w:rsidRDefault="000909D6" w:rsidP="000909D6">
      <w:pPr>
        <w:widowControl w:val="0"/>
        <w:autoSpaceDE w:val="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Postępowanie znak: </w:t>
      </w:r>
      <w:proofErr w:type="spellStart"/>
      <w:r>
        <w:rPr>
          <w:b/>
          <w:bCs/>
          <w:color w:val="000000"/>
          <w:sz w:val="24"/>
        </w:rPr>
        <w:t>GZSz</w:t>
      </w:r>
      <w:proofErr w:type="spellEnd"/>
      <w:r>
        <w:rPr>
          <w:b/>
          <w:bCs/>
          <w:color w:val="000000"/>
          <w:sz w:val="24"/>
        </w:rPr>
        <w:t xml:space="preserve"> i P 261.1.202</w:t>
      </w:r>
      <w:r w:rsidR="00E25C15">
        <w:rPr>
          <w:b/>
          <w:bCs/>
          <w:color w:val="000000"/>
          <w:sz w:val="24"/>
        </w:rPr>
        <w:t>5</w:t>
      </w:r>
    </w:p>
    <w:p w14:paraId="0F66E272" w14:textId="77777777" w:rsidR="006F79A1" w:rsidRPr="000909D6" w:rsidRDefault="006F79A1" w:rsidP="000909D6">
      <w:pPr>
        <w:widowControl w:val="0"/>
        <w:autoSpaceDE w:val="0"/>
        <w:jc w:val="center"/>
        <w:rPr>
          <w:b/>
          <w:bCs/>
          <w:color w:val="000000"/>
          <w:sz w:val="24"/>
        </w:rPr>
      </w:pPr>
    </w:p>
    <w:p w14:paraId="034AE01F" w14:textId="0C04F251" w:rsidR="0035731F" w:rsidRPr="0035731F" w:rsidRDefault="0035731F" w:rsidP="0035731F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35731F">
        <w:rPr>
          <w:bCs/>
          <w:sz w:val="22"/>
          <w:szCs w:val="22"/>
        </w:rPr>
        <w:t>O</w:t>
      </w:r>
      <w:r w:rsidR="007C294C">
        <w:rPr>
          <w:sz w:val="22"/>
          <w:szCs w:val="22"/>
        </w:rPr>
        <w:t>świadczam, że</w:t>
      </w:r>
      <w:r w:rsidRPr="0035731F">
        <w:rPr>
          <w:sz w:val="22"/>
          <w:szCs w:val="22"/>
        </w:rPr>
        <w:t>:</w:t>
      </w:r>
    </w:p>
    <w:p w14:paraId="024DE9B7" w14:textId="251F8980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nie 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</w:t>
      </w:r>
      <w:r w:rsidR="004E251F">
        <w:rPr>
          <w:iCs/>
          <w:sz w:val="22"/>
          <w:szCs w:val="22"/>
        </w:rPr>
        <w:t>kurencji i konsumentów (t. j. Dz</w:t>
      </w:r>
      <w:r w:rsidRPr="0035731F">
        <w:rPr>
          <w:iCs/>
          <w:sz w:val="22"/>
          <w:szCs w:val="22"/>
        </w:rPr>
        <w:t>. U. z 202</w:t>
      </w:r>
      <w:r w:rsidR="00974687">
        <w:rPr>
          <w:iCs/>
          <w:sz w:val="22"/>
          <w:szCs w:val="22"/>
        </w:rPr>
        <w:t>4</w:t>
      </w:r>
      <w:r w:rsidRPr="0035731F">
        <w:rPr>
          <w:iCs/>
          <w:sz w:val="22"/>
          <w:szCs w:val="22"/>
        </w:rPr>
        <w:t xml:space="preserve"> r. poz. </w:t>
      </w:r>
      <w:r w:rsidR="00974687">
        <w:rPr>
          <w:iCs/>
          <w:sz w:val="22"/>
          <w:szCs w:val="22"/>
        </w:rPr>
        <w:t>594</w:t>
      </w:r>
      <w:r w:rsidRPr="0035731F">
        <w:rPr>
          <w:iCs/>
          <w:sz w:val="22"/>
          <w:szCs w:val="22"/>
        </w:rPr>
        <w:t>) w stosunku do Wykonawców, którzy złożyli odrębne oferty w niniejszym postępowaniu o udzielenie zamówienia publicznego.*</w:t>
      </w:r>
    </w:p>
    <w:p w14:paraId="193F14CB" w14:textId="7E14E228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konkurencji i konsumentów (t. j. Dz. U. z 202</w:t>
      </w:r>
      <w:r w:rsidR="00974687">
        <w:rPr>
          <w:iCs/>
          <w:sz w:val="22"/>
          <w:szCs w:val="22"/>
        </w:rPr>
        <w:t>4</w:t>
      </w:r>
      <w:r w:rsidRPr="0035731F">
        <w:rPr>
          <w:iCs/>
          <w:sz w:val="22"/>
          <w:szCs w:val="22"/>
        </w:rPr>
        <w:t xml:space="preserve"> r. poz. </w:t>
      </w:r>
      <w:r w:rsidR="00974687">
        <w:rPr>
          <w:iCs/>
          <w:sz w:val="22"/>
          <w:szCs w:val="22"/>
        </w:rPr>
        <w:t>594</w:t>
      </w:r>
      <w:r w:rsidRPr="0035731F">
        <w:rPr>
          <w:iCs/>
          <w:sz w:val="22"/>
          <w:szCs w:val="22"/>
        </w:rPr>
        <w:t>), z innym Wykonawcą, który złożył odrębną ofertę w niniejszym postępowaniu o udzielenie zamówienia publicznego:*</w:t>
      </w:r>
    </w:p>
    <w:p w14:paraId="240D6491" w14:textId="20F1EA45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30D7E311" w14:textId="2F4B7136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2E791BAE" w14:textId="1453CD56" w:rsidR="0035731F" w:rsidRDefault="0035731F" w:rsidP="0035731F">
      <w:pPr>
        <w:pStyle w:val="Akapitzlist"/>
        <w:numPr>
          <w:ilvl w:val="0"/>
          <w:numId w:val="5"/>
        </w:numPr>
        <w:spacing w:line="276" w:lineRule="auto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12DCC8E" w14:textId="77777777" w:rsidR="0035731F" w:rsidRPr="0035731F" w:rsidRDefault="0035731F" w:rsidP="0035731F">
      <w:pPr>
        <w:spacing w:line="360" w:lineRule="auto"/>
        <w:ind w:firstLine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4CD14509" w14:textId="7E0F3C0D" w:rsidR="00FC5561" w:rsidRPr="0035731F" w:rsidRDefault="0035731F" w:rsidP="0035731F">
      <w:pPr>
        <w:pStyle w:val="Akapitzlist"/>
        <w:spacing w:line="360" w:lineRule="auto"/>
        <w:ind w:left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62E366CC" w14:textId="126FE3DB" w:rsidR="00FC5561" w:rsidRPr="0035731F" w:rsidRDefault="00FC5561" w:rsidP="0035731F">
      <w:pPr>
        <w:tabs>
          <w:tab w:val="left" w:pos="4410"/>
          <w:tab w:val="center" w:pos="7230"/>
        </w:tabs>
        <w:spacing w:before="240"/>
        <w:ind w:firstLine="426"/>
        <w:rPr>
          <w:sz w:val="22"/>
          <w:szCs w:val="22"/>
        </w:rPr>
      </w:pPr>
      <w:r w:rsidRPr="0035731F">
        <w:rPr>
          <w:sz w:val="22"/>
          <w:szCs w:val="22"/>
        </w:rPr>
        <w:t xml:space="preserve">……………………………. , …………………….…                                </w:t>
      </w:r>
    </w:p>
    <w:p w14:paraId="7749B96F" w14:textId="63B784D6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="0035731F" w:rsidRPr="0035731F">
        <w:rPr>
          <w:i/>
          <w:sz w:val="22"/>
          <w:szCs w:val="22"/>
        </w:rPr>
        <w:t>(m</w:t>
      </w:r>
      <w:r w:rsidRPr="0035731F">
        <w:rPr>
          <w:i/>
          <w:sz w:val="22"/>
          <w:szCs w:val="22"/>
        </w:rPr>
        <w:t>iejscowość</w:t>
      </w:r>
      <w:r w:rsidR="0035731F" w:rsidRPr="0035731F">
        <w:rPr>
          <w:i/>
          <w:sz w:val="22"/>
          <w:szCs w:val="22"/>
        </w:rPr>
        <w:t>)</w:t>
      </w:r>
      <w:r w:rsidRPr="0035731F">
        <w:rPr>
          <w:i/>
          <w:sz w:val="22"/>
          <w:szCs w:val="22"/>
        </w:rPr>
        <w:t xml:space="preserve"> </w:t>
      </w:r>
      <w:r w:rsidRPr="0035731F">
        <w:rPr>
          <w:i/>
          <w:sz w:val="22"/>
          <w:szCs w:val="22"/>
        </w:rPr>
        <w:tab/>
        <w:t xml:space="preserve">       </w:t>
      </w:r>
      <w:r w:rsidR="0035731F"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 xml:space="preserve">     </w:t>
      </w:r>
      <w:r w:rsidR="0035731F" w:rsidRPr="0035731F">
        <w:rPr>
          <w:i/>
          <w:sz w:val="22"/>
          <w:szCs w:val="22"/>
        </w:rPr>
        <w:t>(data)</w:t>
      </w:r>
      <w:r w:rsidRPr="0035731F">
        <w:rPr>
          <w:i/>
          <w:sz w:val="22"/>
          <w:szCs w:val="22"/>
        </w:rPr>
        <w:t xml:space="preserve">                             </w:t>
      </w:r>
    </w:p>
    <w:p w14:paraId="48EB955F" w14:textId="25450402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</w:p>
    <w:p w14:paraId="0A8FC53B" w14:textId="297FB76F" w:rsidR="0035731F" w:rsidRPr="0035731F" w:rsidRDefault="00FC5561" w:rsidP="00FC5561">
      <w:pPr>
        <w:tabs>
          <w:tab w:val="center" w:pos="4703"/>
        </w:tabs>
        <w:spacing w:after="120" w:line="480" w:lineRule="auto"/>
        <w:jc w:val="both"/>
        <w:rPr>
          <w:b/>
          <w:bCs/>
          <w:sz w:val="22"/>
          <w:szCs w:val="22"/>
        </w:rPr>
      </w:pPr>
      <w:r w:rsidRPr="0035731F">
        <w:rPr>
          <w:i/>
          <w:sz w:val="22"/>
          <w:szCs w:val="22"/>
        </w:rPr>
        <w:t xml:space="preserve">        </w:t>
      </w:r>
      <w:r w:rsidRPr="0035731F">
        <w:rPr>
          <w:b/>
          <w:bCs/>
          <w:sz w:val="22"/>
          <w:szCs w:val="22"/>
        </w:rPr>
        <w:t>* - nieodpowiednie skreślić</w:t>
      </w:r>
    </w:p>
    <w:p w14:paraId="2A70B69A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zaufanym lub podpisem osobistym.</w:t>
      </w:r>
    </w:p>
    <w:p w14:paraId="411A003F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 xml:space="preserve">Zamawiający zaleca zapisanie dokumentu w formacie PDF i podpisanie dokumentu </w:t>
      </w:r>
      <w:proofErr w:type="spellStart"/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PadES</w:t>
      </w:r>
      <w:proofErr w:type="spellEnd"/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.</w:t>
      </w:r>
    </w:p>
    <w:p w14:paraId="1D885A9D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308F7D4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/>
          <w:color w:val="FF0000"/>
          <w:sz w:val="22"/>
          <w:szCs w:val="22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Dokument składa się na wezwanie zamawiającego.</w:t>
      </w:r>
    </w:p>
    <w:sectPr w:rsidR="0035731F" w:rsidRPr="0035731F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03945" w14:textId="77777777" w:rsidR="004D0148" w:rsidRDefault="004D0148">
      <w:r>
        <w:separator/>
      </w:r>
    </w:p>
  </w:endnote>
  <w:endnote w:type="continuationSeparator" w:id="0">
    <w:p w14:paraId="36199935" w14:textId="77777777" w:rsidR="004D0148" w:rsidRDefault="004D0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62727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6166E8" w14:textId="77777777" w:rsidR="00AB0090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974687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974687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AB0090" w:rsidRPr="00514D20" w:rsidRDefault="00AB0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0AD19" w14:textId="77777777" w:rsidR="004D0148" w:rsidRDefault="004D0148">
      <w:r>
        <w:separator/>
      </w:r>
    </w:p>
  </w:footnote>
  <w:footnote w:type="continuationSeparator" w:id="0">
    <w:p w14:paraId="5806CC95" w14:textId="77777777" w:rsidR="004D0148" w:rsidRDefault="004D0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91962" w14:textId="77777777" w:rsidR="006C36FF" w:rsidRPr="006C36FF" w:rsidRDefault="006C36FF" w:rsidP="006C36FF">
    <w:pPr>
      <w:keepNext/>
      <w:jc w:val="right"/>
      <w:rPr>
        <w:bCs/>
        <w:i/>
        <w:iCs/>
        <w:sz w:val="22"/>
      </w:rPr>
    </w:pPr>
    <w:r w:rsidRPr="006C36FF">
      <w:rPr>
        <w:bCs/>
        <w:i/>
        <w:iCs/>
        <w:sz w:val="22"/>
      </w:rPr>
      <w:t>Załącznik nr 3 -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592F66"/>
    <w:multiLevelType w:val="hybridMultilevel"/>
    <w:tmpl w:val="3A6C910C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786F01F6"/>
    <w:multiLevelType w:val="multilevel"/>
    <w:tmpl w:val="D6224FDA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710355">
    <w:abstractNumId w:val="0"/>
  </w:num>
  <w:num w:numId="2" w16cid:durableId="470443760">
    <w:abstractNumId w:val="2"/>
  </w:num>
  <w:num w:numId="3" w16cid:durableId="637761820">
    <w:abstractNumId w:val="5"/>
  </w:num>
  <w:num w:numId="4" w16cid:durableId="742678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0739325">
    <w:abstractNumId w:val="4"/>
  </w:num>
  <w:num w:numId="6" w16cid:durableId="1320108601">
    <w:abstractNumId w:val="1"/>
  </w:num>
  <w:num w:numId="7" w16cid:durableId="1104035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CA"/>
    <w:rsid w:val="00024AFD"/>
    <w:rsid w:val="000451A6"/>
    <w:rsid w:val="000909D6"/>
    <w:rsid w:val="00136353"/>
    <w:rsid w:val="001363CA"/>
    <w:rsid w:val="001B4665"/>
    <w:rsid w:val="001E3F18"/>
    <w:rsid w:val="001E530D"/>
    <w:rsid w:val="00227C96"/>
    <w:rsid w:val="002D20D0"/>
    <w:rsid w:val="003456A9"/>
    <w:rsid w:val="0035731F"/>
    <w:rsid w:val="003A5E5A"/>
    <w:rsid w:val="003D116B"/>
    <w:rsid w:val="00445C42"/>
    <w:rsid w:val="004D0148"/>
    <w:rsid w:val="004E251F"/>
    <w:rsid w:val="00541CEB"/>
    <w:rsid w:val="005B6C11"/>
    <w:rsid w:val="006C36FF"/>
    <w:rsid w:val="006F79A1"/>
    <w:rsid w:val="007B38E4"/>
    <w:rsid w:val="007C294C"/>
    <w:rsid w:val="007E522A"/>
    <w:rsid w:val="0088047D"/>
    <w:rsid w:val="008E356E"/>
    <w:rsid w:val="00923F42"/>
    <w:rsid w:val="00974687"/>
    <w:rsid w:val="009C1E34"/>
    <w:rsid w:val="009F3C73"/>
    <w:rsid w:val="00AA1590"/>
    <w:rsid w:val="00AB0090"/>
    <w:rsid w:val="00AC49E2"/>
    <w:rsid w:val="00B22164"/>
    <w:rsid w:val="00C75144"/>
    <w:rsid w:val="00CE61B7"/>
    <w:rsid w:val="00E25C15"/>
    <w:rsid w:val="00E553EA"/>
    <w:rsid w:val="00E83D2C"/>
    <w:rsid w:val="00EC5964"/>
    <w:rsid w:val="00ED3EE0"/>
    <w:rsid w:val="00EE2D50"/>
    <w:rsid w:val="00F4701C"/>
    <w:rsid w:val="00FA5A79"/>
    <w:rsid w:val="00FC5561"/>
    <w:rsid w:val="00FC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6FB39"/>
  <w15:docId w15:val="{D454C678-BAC9-45F7-94E1-EC6C412C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2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Gzsip Rozdrażew</cp:lastModifiedBy>
  <cp:revision>3</cp:revision>
  <cp:lastPrinted>2021-05-19T08:05:00Z</cp:lastPrinted>
  <dcterms:created xsi:type="dcterms:W3CDTF">2025-05-07T08:00:00Z</dcterms:created>
  <dcterms:modified xsi:type="dcterms:W3CDTF">2025-05-07T09:26:00Z</dcterms:modified>
</cp:coreProperties>
</file>